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501F" w14:textId="3AF622E9" w:rsidR="00334808" w:rsidRPr="00334808" w:rsidRDefault="00334808" w:rsidP="00334808">
      <w:pPr>
        <w:jc w:val="both"/>
        <w:rPr>
          <w:rFonts w:ascii="Arial" w:hAnsi="Arial" w:cs="Arial"/>
          <w:b/>
          <w:bCs/>
          <w:lang w:val="de-DE"/>
        </w:rPr>
      </w:pPr>
      <w:r w:rsidRPr="00334808">
        <w:rPr>
          <w:rFonts w:ascii="Arial" w:hAnsi="Arial" w:cs="Arial"/>
          <w:b/>
          <w:bCs/>
          <w:lang w:val="de-DE"/>
        </w:rPr>
        <w:t>Presstext „Unter falscher Flagge“</w:t>
      </w:r>
    </w:p>
    <w:p w14:paraId="31D4B3D0" w14:textId="77063E30" w:rsidR="005B24A5" w:rsidRDefault="003D509D" w:rsidP="0033480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12C74">
        <w:rPr>
          <w:rFonts w:ascii="Arial" w:hAnsi="Arial" w:cs="Arial"/>
          <w:sz w:val="24"/>
          <w:szCs w:val="24"/>
          <w:lang w:val="de-DE"/>
        </w:rPr>
        <w:t xml:space="preserve">Benannt nach dem </w:t>
      </w:r>
      <w:r w:rsidR="00912C74" w:rsidRPr="00912C74">
        <w:rPr>
          <w:rFonts w:ascii="Arial" w:hAnsi="Arial" w:cs="Arial"/>
          <w:sz w:val="24"/>
          <w:szCs w:val="24"/>
          <w:lang w:val="de-DE"/>
        </w:rPr>
        <w:t xml:space="preserve">2. </w:t>
      </w:r>
      <w:r w:rsidRPr="00912C74">
        <w:rPr>
          <w:rFonts w:ascii="Arial" w:hAnsi="Arial" w:cs="Arial"/>
          <w:sz w:val="24"/>
          <w:szCs w:val="24"/>
          <w:lang w:val="de-DE"/>
        </w:rPr>
        <w:t>Studioalbum</w:t>
      </w:r>
      <w:r w:rsidR="005B24A5">
        <w:rPr>
          <w:rFonts w:ascii="Arial" w:hAnsi="Arial" w:cs="Arial"/>
          <w:sz w:val="24"/>
          <w:szCs w:val="24"/>
          <w:lang w:val="de-DE"/>
        </w:rPr>
        <w:t xml:space="preserve"> der Toten Hosen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 aus dem Jahr 19</w:t>
      </w:r>
      <w:r w:rsidR="00912C74" w:rsidRPr="00912C74">
        <w:rPr>
          <w:rFonts w:ascii="Arial" w:hAnsi="Arial" w:cs="Arial"/>
          <w:sz w:val="24"/>
          <w:szCs w:val="24"/>
          <w:lang w:val="de-DE"/>
        </w:rPr>
        <w:t>84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 segeln die 5 Jungs aus dem Saarland seit 2022 „Unter falscher Flagge“ über die Bühnen Deutschlands. Mit fast </w:t>
      </w:r>
      <w:r w:rsidR="005B24A5">
        <w:rPr>
          <w:rFonts w:ascii="Arial" w:hAnsi="Arial" w:cs="Arial"/>
          <w:sz w:val="24"/>
          <w:szCs w:val="24"/>
          <w:lang w:val="de-DE"/>
        </w:rPr>
        <w:t>100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 Jahren Bühnenerfahrung an Bord vereinen sie Professionalität, musikalisches Können und Begeisterung zu einer </w:t>
      </w:r>
      <w:r w:rsidR="00E23FCC">
        <w:rPr>
          <w:rFonts w:ascii="Arial" w:hAnsi="Arial" w:cs="Arial"/>
          <w:sz w:val="24"/>
          <w:szCs w:val="24"/>
          <w:lang w:val="de-DE"/>
        </w:rPr>
        <w:t>mitr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eißenden „Die Toten Hosen“-Tribute-Show. Sie präsentieren die größten Hits aus 4 Jahrzenten DTH und überzeugen durch musikalische und gesangliche Authentizität. </w:t>
      </w:r>
      <w:r w:rsidR="00912C74">
        <w:rPr>
          <w:rFonts w:ascii="Arial" w:hAnsi="Arial" w:cs="Arial"/>
          <w:sz w:val="24"/>
          <w:szCs w:val="24"/>
          <w:lang w:val="de-DE"/>
        </w:rPr>
        <w:t>Nicht irgendwelche Coverversionen, sondern eine originalgetreue Darbietung mit viel Liebe zum Detail unterscheidet die Band von zahlreichen anderen Coverbands. Hits wie „Hier kommt Alex“, „</w:t>
      </w:r>
      <w:r w:rsidR="00334808">
        <w:rPr>
          <w:rFonts w:ascii="Arial" w:hAnsi="Arial" w:cs="Arial"/>
          <w:sz w:val="24"/>
          <w:szCs w:val="24"/>
          <w:lang w:val="de-DE"/>
        </w:rPr>
        <w:t>T</w:t>
      </w:r>
      <w:r w:rsidR="00912C74">
        <w:rPr>
          <w:rFonts w:ascii="Arial" w:hAnsi="Arial" w:cs="Arial"/>
          <w:sz w:val="24"/>
          <w:szCs w:val="24"/>
          <w:lang w:val="de-DE"/>
        </w:rPr>
        <w:t>age wie diese“, „</w:t>
      </w:r>
      <w:proofErr w:type="spellStart"/>
      <w:r w:rsidR="00912C74">
        <w:rPr>
          <w:rFonts w:ascii="Arial" w:hAnsi="Arial" w:cs="Arial"/>
          <w:sz w:val="24"/>
          <w:szCs w:val="24"/>
          <w:lang w:val="de-DE"/>
        </w:rPr>
        <w:t>Pushed</w:t>
      </w:r>
      <w:proofErr w:type="spellEnd"/>
      <w:r w:rsidR="00912C74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912C74">
        <w:rPr>
          <w:rFonts w:ascii="Arial" w:hAnsi="Arial" w:cs="Arial"/>
          <w:sz w:val="24"/>
          <w:szCs w:val="24"/>
          <w:lang w:val="de-DE"/>
        </w:rPr>
        <w:t>Again</w:t>
      </w:r>
      <w:proofErr w:type="spellEnd"/>
      <w:r w:rsidR="00912C74">
        <w:rPr>
          <w:rFonts w:ascii="Arial" w:hAnsi="Arial" w:cs="Arial"/>
          <w:sz w:val="24"/>
          <w:szCs w:val="24"/>
          <w:lang w:val="de-DE"/>
        </w:rPr>
        <w:t xml:space="preserve">“ oder „Alles aus Liebe“ dürfen dabei im Repertoire natürlich nicht fehlen. Sowohl 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Fans der ersten Stunden </w:t>
      </w:r>
      <w:r w:rsidR="00F1753B">
        <w:rPr>
          <w:rFonts w:ascii="Arial" w:hAnsi="Arial" w:cs="Arial"/>
          <w:sz w:val="24"/>
          <w:szCs w:val="24"/>
          <w:lang w:val="de-DE"/>
        </w:rPr>
        <w:t xml:space="preserve">als </w:t>
      </w:r>
      <w:r w:rsidRPr="00912C74">
        <w:rPr>
          <w:rFonts w:ascii="Arial" w:hAnsi="Arial" w:cs="Arial"/>
          <w:sz w:val="24"/>
          <w:szCs w:val="24"/>
          <w:lang w:val="de-DE"/>
        </w:rPr>
        <w:t>auch jüngere</w:t>
      </w:r>
      <w:r w:rsidR="00912C74" w:rsidRPr="00912C74">
        <w:rPr>
          <w:rFonts w:ascii="Arial" w:hAnsi="Arial" w:cs="Arial"/>
          <w:sz w:val="24"/>
          <w:szCs w:val="24"/>
          <w:lang w:val="de-DE"/>
        </w:rPr>
        <w:t>n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 Fans</w:t>
      </w:r>
      <w:r w:rsidR="00912C74">
        <w:rPr>
          <w:rFonts w:ascii="Arial" w:hAnsi="Arial" w:cs="Arial"/>
          <w:sz w:val="24"/>
          <w:szCs w:val="24"/>
          <w:lang w:val="de-DE"/>
        </w:rPr>
        <w:t xml:space="preserve"> kommen dabei</w:t>
      </w:r>
      <w:r w:rsidRPr="00912C74">
        <w:rPr>
          <w:rFonts w:ascii="Arial" w:hAnsi="Arial" w:cs="Arial"/>
          <w:sz w:val="24"/>
          <w:szCs w:val="24"/>
          <w:lang w:val="de-DE"/>
        </w:rPr>
        <w:t xml:space="preserve"> voll auf ihre Kosten.</w:t>
      </w:r>
      <w:r w:rsidR="00E23FCC">
        <w:rPr>
          <w:rFonts w:ascii="Arial" w:hAnsi="Arial" w:cs="Arial"/>
          <w:sz w:val="24"/>
          <w:szCs w:val="24"/>
          <w:lang w:val="de-DE"/>
        </w:rPr>
        <w:t xml:space="preserve"> </w:t>
      </w:r>
      <w:r w:rsidR="005B24A5">
        <w:rPr>
          <w:rFonts w:ascii="Arial" w:hAnsi="Arial" w:cs="Arial"/>
          <w:sz w:val="24"/>
          <w:szCs w:val="24"/>
          <w:lang w:val="de-DE"/>
        </w:rPr>
        <w:t>Der große Bekanntheitsgrad der Hosen</w:t>
      </w:r>
      <w:r w:rsidR="00334808">
        <w:rPr>
          <w:rFonts w:ascii="Arial" w:hAnsi="Arial" w:cs="Arial"/>
          <w:sz w:val="24"/>
          <w:szCs w:val="24"/>
          <w:lang w:val="de-DE"/>
        </w:rPr>
        <w:t>-K</w:t>
      </w:r>
      <w:r w:rsidR="005B24A5">
        <w:rPr>
          <w:rFonts w:ascii="Arial" w:hAnsi="Arial" w:cs="Arial"/>
          <w:sz w:val="24"/>
          <w:szCs w:val="24"/>
          <w:lang w:val="de-DE"/>
        </w:rPr>
        <w:t>lassiker wie auch der aktuellen Cha</w:t>
      </w:r>
      <w:r w:rsidR="00334808">
        <w:rPr>
          <w:rFonts w:ascii="Arial" w:hAnsi="Arial" w:cs="Arial"/>
          <w:sz w:val="24"/>
          <w:szCs w:val="24"/>
          <w:lang w:val="de-DE"/>
        </w:rPr>
        <w:t>r</w:t>
      </w:r>
      <w:r w:rsidR="005B24A5">
        <w:rPr>
          <w:rFonts w:ascii="Arial" w:hAnsi="Arial" w:cs="Arial"/>
          <w:sz w:val="24"/>
          <w:szCs w:val="24"/>
          <w:lang w:val="de-DE"/>
        </w:rPr>
        <w:t xml:space="preserve">tstürmer lässt </w:t>
      </w:r>
      <w:r w:rsidR="00334808">
        <w:rPr>
          <w:rFonts w:ascii="Arial" w:hAnsi="Arial" w:cs="Arial"/>
          <w:sz w:val="24"/>
          <w:szCs w:val="24"/>
          <w:lang w:val="de-DE"/>
        </w:rPr>
        <w:t>beim</w:t>
      </w:r>
      <w:r w:rsidR="005B24A5">
        <w:rPr>
          <w:rFonts w:ascii="Arial" w:hAnsi="Arial" w:cs="Arial"/>
          <w:sz w:val="24"/>
          <w:szCs w:val="24"/>
          <w:lang w:val="de-DE"/>
        </w:rPr>
        <w:t xml:space="preserve"> Publikum vom ersten Song </w:t>
      </w:r>
      <w:r w:rsidR="00334808">
        <w:rPr>
          <w:rFonts w:ascii="Arial" w:hAnsi="Arial" w:cs="Arial"/>
          <w:sz w:val="24"/>
          <w:szCs w:val="24"/>
          <w:lang w:val="de-DE"/>
        </w:rPr>
        <w:t>an garantiert schnell Party-Stimmung aufkommen.</w:t>
      </w:r>
    </w:p>
    <w:p w14:paraId="00B44D35" w14:textId="458CB864" w:rsidR="00334808" w:rsidRDefault="00334808" w:rsidP="00334808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Den Kopf der Besatzung bildet Yannick Meisberger am Gesang. Für den authentischen Hosen-Hobel sorgen Henrik Nagel und Torsten Marx an den Gitarren, sowie Carsten Buca am Bass. Um den richtigen Takt am Ruder kümmert sich Andre Reinartz an den Drums.</w:t>
      </w:r>
    </w:p>
    <w:p w14:paraId="4EA91732" w14:textId="3987FD08" w:rsidR="003D509D" w:rsidRPr="00912C74" w:rsidRDefault="00E23FCC" w:rsidP="00334808">
      <w:pPr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Buchen könnt ihr „Unter Falscher Flagge“ für große Festivalbühnen, Stadtfest und Konzerte, aber auch für kleine Club</w:t>
      </w:r>
      <w:r w:rsidR="00F1753B">
        <w:rPr>
          <w:rFonts w:ascii="Arial" w:hAnsi="Arial" w:cs="Arial"/>
          <w:sz w:val="24"/>
          <w:szCs w:val="24"/>
          <w:lang w:val="de-DE"/>
        </w:rPr>
        <w:t>konzert</w:t>
      </w:r>
      <w:r>
        <w:rPr>
          <w:rFonts w:ascii="Arial" w:hAnsi="Arial" w:cs="Arial"/>
          <w:sz w:val="24"/>
          <w:szCs w:val="24"/>
          <w:lang w:val="de-DE"/>
        </w:rPr>
        <w:t>, Vereins- und Firmenfeiern. Für jedes Event kann ein passendes Paket aus Musik, Bühne</w:t>
      </w:r>
      <w:r w:rsidR="00334808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 xml:space="preserve">show und Technik </w:t>
      </w:r>
      <w:r w:rsidR="005B24A5">
        <w:rPr>
          <w:rFonts w:ascii="Arial" w:hAnsi="Arial" w:cs="Arial"/>
          <w:sz w:val="24"/>
          <w:szCs w:val="24"/>
          <w:lang w:val="de-DE"/>
        </w:rPr>
        <w:t>geschnürt</w:t>
      </w:r>
      <w:r>
        <w:rPr>
          <w:rFonts w:ascii="Arial" w:hAnsi="Arial" w:cs="Arial"/>
          <w:sz w:val="24"/>
          <w:szCs w:val="24"/>
          <w:lang w:val="de-DE"/>
        </w:rPr>
        <w:t xml:space="preserve"> werden.</w:t>
      </w:r>
    </w:p>
    <w:sectPr w:rsidR="003D509D" w:rsidRPr="00912C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7F"/>
    <w:rsid w:val="001B49DC"/>
    <w:rsid w:val="00334808"/>
    <w:rsid w:val="003526FC"/>
    <w:rsid w:val="003D509D"/>
    <w:rsid w:val="0043047F"/>
    <w:rsid w:val="005B24A5"/>
    <w:rsid w:val="00912C74"/>
    <w:rsid w:val="00E23FCC"/>
    <w:rsid w:val="00F1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49F2"/>
  <w15:chartTrackingRefBased/>
  <w15:docId w15:val="{DFADDA84-6462-4489-955F-1FF17C64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430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4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43047F"/>
    <w:rPr>
      <w:b/>
      <w:bCs/>
    </w:rPr>
  </w:style>
  <w:style w:type="paragraph" w:customStyle="1" w:styleId="p2">
    <w:name w:val="p2"/>
    <w:basedOn w:val="Standard"/>
    <w:rsid w:val="004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047F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4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 Torsten (HoP2/EMV-Ho)</dc:creator>
  <cp:keywords/>
  <dc:description/>
  <cp:lastModifiedBy>Torsten Marx</cp:lastModifiedBy>
  <cp:revision>2</cp:revision>
  <dcterms:created xsi:type="dcterms:W3CDTF">2022-10-20T12:40:00Z</dcterms:created>
  <dcterms:modified xsi:type="dcterms:W3CDTF">2022-10-20T12:40:00Z</dcterms:modified>
</cp:coreProperties>
</file>